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800" w:rsidRPr="00AC5800" w:rsidRDefault="00AC5800" w:rsidP="00AC5800">
      <w:pPr>
        <w:jc w:val="center"/>
        <w:rPr>
          <w:rFonts w:cs="B Titr"/>
          <w:b/>
          <w:bCs/>
          <w:sz w:val="24"/>
          <w:szCs w:val="24"/>
          <w:rtl/>
        </w:rPr>
      </w:pPr>
      <w:r w:rsidRPr="00AC5800">
        <w:rPr>
          <w:rFonts w:cs="B Titr" w:hint="cs"/>
          <w:b/>
          <w:bCs/>
          <w:sz w:val="24"/>
          <w:szCs w:val="24"/>
          <w:rtl/>
        </w:rPr>
        <w:t>بررسی</w:t>
      </w:r>
      <w:r w:rsidRPr="00AC5800">
        <w:rPr>
          <w:rFonts w:cs="B Titr"/>
          <w:b/>
          <w:bCs/>
          <w:sz w:val="24"/>
          <w:szCs w:val="24"/>
          <w:rtl/>
        </w:rPr>
        <w:t xml:space="preserve"> </w:t>
      </w:r>
      <w:r w:rsidRPr="00AC5800">
        <w:rPr>
          <w:rFonts w:cs="B Titr" w:hint="cs"/>
          <w:b/>
          <w:bCs/>
          <w:sz w:val="24"/>
          <w:szCs w:val="24"/>
          <w:rtl/>
        </w:rPr>
        <w:t>سهم</w:t>
      </w:r>
      <w:r w:rsidRPr="00AC5800">
        <w:rPr>
          <w:rFonts w:cs="B Titr"/>
          <w:b/>
          <w:bCs/>
          <w:sz w:val="24"/>
          <w:szCs w:val="24"/>
          <w:rtl/>
        </w:rPr>
        <w:t xml:space="preserve"> </w:t>
      </w:r>
      <w:r w:rsidRPr="00AC5800">
        <w:rPr>
          <w:rFonts w:cs="B Titr" w:hint="cs"/>
          <w:b/>
          <w:bCs/>
          <w:sz w:val="24"/>
          <w:szCs w:val="24"/>
          <w:rtl/>
        </w:rPr>
        <w:t>بازار</w:t>
      </w:r>
      <w:r w:rsidRPr="00AC5800">
        <w:rPr>
          <w:rFonts w:cs="B Titr"/>
          <w:b/>
          <w:bCs/>
          <w:sz w:val="24"/>
          <w:szCs w:val="24"/>
          <w:rtl/>
        </w:rPr>
        <w:t xml:space="preserve"> </w:t>
      </w:r>
      <w:r w:rsidRPr="00AC5800">
        <w:rPr>
          <w:rFonts w:cs="B Titr" w:hint="cs"/>
          <w:b/>
          <w:bCs/>
          <w:sz w:val="24"/>
          <w:szCs w:val="24"/>
          <w:rtl/>
        </w:rPr>
        <w:t>فرش</w:t>
      </w:r>
      <w:r w:rsidRPr="00AC5800">
        <w:rPr>
          <w:rFonts w:cs="B Titr"/>
          <w:b/>
          <w:bCs/>
          <w:sz w:val="24"/>
          <w:szCs w:val="24"/>
          <w:rtl/>
        </w:rPr>
        <w:t xml:space="preserve"> </w:t>
      </w:r>
      <w:r w:rsidRPr="00AC5800">
        <w:rPr>
          <w:rFonts w:cs="B Titr" w:hint="cs"/>
          <w:b/>
          <w:bCs/>
          <w:sz w:val="24"/>
          <w:szCs w:val="24"/>
          <w:rtl/>
        </w:rPr>
        <w:t>دستباف</w:t>
      </w:r>
      <w:r w:rsidRPr="00AC5800">
        <w:rPr>
          <w:rFonts w:cs="B Titr"/>
          <w:b/>
          <w:bCs/>
          <w:sz w:val="24"/>
          <w:szCs w:val="24"/>
          <w:rtl/>
        </w:rPr>
        <w:t xml:space="preserve"> </w:t>
      </w:r>
      <w:r w:rsidRPr="00AC5800">
        <w:rPr>
          <w:rFonts w:cs="B Titr" w:hint="cs"/>
          <w:b/>
          <w:bCs/>
          <w:sz w:val="24"/>
          <w:szCs w:val="24"/>
          <w:rtl/>
        </w:rPr>
        <w:t>ایران</w:t>
      </w:r>
      <w:r w:rsidRPr="00AC5800">
        <w:rPr>
          <w:rFonts w:cs="B Titr"/>
          <w:b/>
          <w:bCs/>
          <w:sz w:val="24"/>
          <w:szCs w:val="24"/>
          <w:rtl/>
        </w:rPr>
        <w:t xml:space="preserve"> </w:t>
      </w:r>
      <w:r w:rsidRPr="00AC5800">
        <w:rPr>
          <w:rFonts w:cs="B Titr" w:hint="cs"/>
          <w:b/>
          <w:bCs/>
          <w:sz w:val="24"/>
          <w:szCs w:val="24"/>
          <w:rtl/>
        </w:rPr>
        <w:t>نسبت</w:t>
      </w:r>
      <w:r w:rsidRPr="00AC5800">
        <w:rPr>
          <w:rFonts w:cs="B Titr"/>
          <w:b/>
          <w:bCs/>
          <w:sz w:val="24"/>
          <w:szCs w:val="24"/>
          <w:rtl/>
        </w:rPr>
        <w:t xml:space="preserve"> </w:t>
      </w:r>
      <w:r w:rsidRPr="00AC5800">
        <w:rPr>
          <w:rFonts w:cs="B Titr" w:hint="cs"/>
          <w:b/>
          <w:bCs/>
          <w:sz w:val="24"/>
          <w:szCs w:val="24"/>
          <w:rtl/>
        </w:rPr>
        <w:t>به فرش</w:t>
      </w:r>
      <w:r w:rsidRPr="00AC5800">
        <w:rPr>
          <w:rFonts w:cs="B Titr"/>
          <w:b/>
          <w:bCs/>
          <w:sz w:val="24"/>
          <w:szCs w:val="24"/>
          <w:rtl/>
        </w:rPr>
        <w:t xml:space="preserve"> </w:t>
      </w:r>
      <w:r w:rsidRPr="00AC5800">
        <w:rPr>
          <w:rFonts w:cs="B Titr" w:hint="cs"/>
          <w:b/>
          <w:bCs/>
          <w:sz w:val="24"/>
          <w:szCs w:val="24"/>
          <w:rtl/>
        </w:rPr>
        <w:t>رقبا</w:t>
      </w:r>
      <w:r w:rsidRPr="00AC5800">
        <w:rPr>
          <w:rFonts w:cs="B Titr"/>
          <w:b/>
          <w:bCs/>
          <w:sz w:val="24"/>
          <w:szCs w:val="24"/>
          <w:rtl/>
        </w:rPr>
        <w:t xml:space="preserve"> </w:t>
      </w:r>
      <w:r w:rsidRPr="00AC5800">
        <w:rPr>
          <w:rFonts w:cs="B Titr" w:hint="cs"/>
          <w:b/>
          <w:bCs/>
          <w:sz w:val="24"/>
          <w:szCs w:val="24"/>
          <w:rtl/>
        </w:rPr>
        <w:t>در</w:t>
      </w:r>
      <w:r w:rsidRPr="00AC5800">
        <w:rPr>
          <w:rFonts w:cs="B Titr"/>
          <w:b/>
          <w:bCs/>
          <w:sz w:val="24"/>
          <w:szCs w:val="24"/>
          <w:rtl/>
        </w:rPr>
        <w:t xml:space="preserve"> </w:t>
      </w:r>
      <w:r w:rsidRPr="00AC5800">
        <w:rPr>
          <w:rFonts w:cs="B Titr" w:hint="cs"/>
          <w:b/>
          <w:bCs/>
          <w:sz w:val="24"/>
          <w:szCs w:val="24"/>
          <w:rtl/>
        </w:rPr>
        <w:t>بازار</w:t>
      </w:r>
      <w:r w:rsidRPr="00AC5800">
        <w:rPr>
          <w:rFonts w:cs="B Titr"/>
          <w:b/>
          <w:bCs/>
          <w:sz w:val="24"/>
          <w:szCs w:val="24"/>
          <w:rtl/>
        </w:rPr>
        <w:t xml:space="preserve"> </w:t>
      </w:r>
      <w:r w:rsidRPr="00AC5800">
        <w:rPr>
          <w:rFonts w:cs="B Titr" w:hint="cs"/>
          <w:b/>
          <w:bCs/>
          <w:sz w:val="24"/>
          <w:szCs w:val="24"/>
          <w:rtl/>
        </w:rPr>
        <w:t>سنگاپور</w:t>
      </w:r>
      <w:r w:rsidRPr="00AC5800">
        <w:rPr>
          <w:rFonts w:cs="B Titr"/>
          <w:b/>
          <w:bCs/>
          <w:sz w:val="24"/>
          <w:szCs w:val="24"/>
          <w:rtl/>
        </w:rPr>
        <w:t xml:space="preserve"> </w:t>
      </w:r>
      <w:r w:rsidRPr="00AC5800">
        <w:rPr>
          <w:rFonts w:cs="B Titr" w:hint="cs"/>
          <w:b/>
          <w:bCs/>
          <w:sz w:val="24"/>
          <w:szCs w:val="24"/>
          <w:rtl/>
        </w:rPr>
        <w:t>و</w:t>
      </w:r>
      <w:r w:rsidRPr="00AC5800">
        <w:rPr>
          <w:rFonts w:cs="B Titr"/>
          <w:b/>
          <w:bCs/>
          <w:sz w:val="24"/>
          <w:szCs w:val="24"/>
          <w:rtl/>
        </w:rPr>
        <w:t xml:space="preserve"> </w:t>
      </w:r>
      <w:r w:rsidRPr="00AC5800">
        <w:rPr>
          <w:rFonts w:cs="B Titr" w:hint="cs"/>
          <w:b/>
          <w:bCs/>
          <w:sz w:val="24"/>
          <w:szCs w:val="24"/>
          <w:rtl/>
        </w:rPr>
        <w:t>ارائه</w:t>
      </w:r>
      <w:r w:rsidRPr="00AC5800">
        <w:rPr>
          <w:rFonts w:cs="B Titr"/>
          <w:b/>
          <w:bCs/>
          <w:sz w:val="24"/>
          <w:szCs w:val="24"/>
          <w:rtl/>
        </w:rPr>
        <w:t xml:space="preserve"> </w:t>
      </w:r>
      <w:r w:rsidRPr="00AC5800">
        <w:rPr>
          <w:rFonts w:cs="B Titr" w:hint="cs"/>
          <w:b/>
          <w:bCs/>
          <w:sz w:val="24"/>
          <w:szCs w:val="24"/>
          <w:rtl/>
        </w:rPr>
        <w:t>خ</w:t>
      </w:r>
      <w:bookmarkStart w:id="0" w:name="_GoBack"/>
      <w:bookmarkEnd w:id="0"/>
      <w:r w:rsidRPr="00AC5800">
        <w:rPr>
          <w:rFonts w:cs="B Titr" w:hint="cs"/>
          <w:b/>
          <w:bCs/>
          <w:sz w:val="24"/>
          <w:szCs w:val="24"/>
          <w:rtl/>
        </w:rPr>
        <w:t>ط</w:t>
      </w:r>
      <w:r w:rsidRPr="00AC5800">
        <w:rPr>
          <w:rFonts w:cs="B Titr"/>
          <w:b/>
          <w:bCs/>
          <w:sz w:val="24"/>
          <w:szCs w:val="24"/>
          <w:rtl/>
        </w:rPr>
        <w:t xml:space="preserve"> </w:t>
      </w:r>
      <w:r w:rsidRPr="00AC5800">
        <w:rPr>
          <w:rFonts w:cs="B Titr" w:hint="cs"/>
          <w:b/>
          <w:bCs/>
          <w:sz w:val="24"/>
          <w:szCs w:val="24"/>
          <w:rtl/>
        </w:rPr>
        <w:t>مشی</w:t>
      </w:r>
      <w:r w:rsidRPr="00AC5800">
        <w:rPr>
          <w:rFonts w:cs="B Titr"/>
          <w:b/>
          <w:bCs/>
          <w:sz w:val="24"/>
          <w:szCs w:val="24"/>
          <w:rtl/>
        </w:rPr>
        <w:t xml:space="preserve"> </w:t>
      </w:r>
      <w:r w:rsidRPr="00AC5800">
        <w:rPr>
          <w:rFonts w:cs="B Titr" w:hint="cs"/>
          <w:b/>
          <w:bCs/>
          <w:sz w:val="24"/>
          <w:szCs w:val="24"/>
          <w:rtl/>
        </w:rPr>
        <w:t>های</w:t>
      </w:r>
      <w:r w:rsidRPr="00AC5800">
        <w:rPr>
          <w:rFonts w:cs="B Titr"/>
          <w:b/>
          <w:bCs/>
          <w:sz w:val="24"/>
          <w:szCs w:val="24"/>
          <w:rtl/>
        </w:rPr>
        <w:t xml:space="preserve"> </w:t>
      </w:r>
      <w:r w:rsidRPr="00AC5800">
        <w:rPr>
          <w:rFonts w:cs="B Titr" w:hint="cs"/>
          <w:b/>
          <w:bCs/>
          <w:sz w:val="24"/>
          <w:szCs w:val="24"/>
          <w:rtl/>
        </w:rPr>
        <w:t>دفاعی</w:t>
      </w:r>
    </w:p>
    <w:p w:rsidR="00AC5800" w:rsidRPr="00C463FB" w:rsidRDefault="00AC5800" w:rsidP="00AC5800">
      <w:pPr>
        <w:rPr>
          <w:rFonts w:cs="2  Nazanin"/>
          <w:b/>
          <w:bCs/>
          <w:sz w:val="28"/>
          <w:szCs w:val="28"/>
          <w:rtl/>
        </w:rPr>
      </w:pPr>
      <w:r w:rsidRPr="00C463FB">
        <w:rPr>
          <w:rFonts w:cs="2  Nazanin" w:hint="cs"/>
          <w:b/>
          <w:bCs/>
          <w:sz w:val="28"/>
          <w:szCs w:val="28"/>
          <w:rtl/>
        </w:rPr>
        <w:t>چکیده</w:t>
      </w:r>
    </w:p>
    <w:p w:rsidR="00AC5800" w:rsidRPr="00C463FB" w:rsidRDefault="00AC5800" w:rsidP="00AC5800">
      <w:pPr>
        <w:ind w:firstLine="720"/>
        <w:jc w:val="highKashida"/>
        <w:rPr>
          <w:rFonts w:cs="2  Nazanin"/>
          <w:rtl/>
        </w:rPr>
      </w:pPr>
      <w:r w:rsidRPr="00C463FB">
        <w:rPr>
          <w:rFonts w:cs="2  Nazanin" w:hint="cs"/>
          <w:rtl/>
        </w:rPr>
        <w:t>ناپایداری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منابع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درآمدی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حاصل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از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صادرات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نفت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و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مشکلات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ناشی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ازاقتصاد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تک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محصولی،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لزوم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توجه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صادرات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غیرنفتی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را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اقتصاد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کشور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اجتناب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ناپذیر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کرده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است</w:t>
      </w:r>
      <w:r w:rsidRPr="00C463FB">
        <w:rPr>
          <w:rFonts w:cs="2  Nazanin"/>
          <w:rtl/>
        </w:rPr>
        <w:t xml:space="preserve">. </w:t>
      </w:r>
      <w:r w:rsidRPr="00C463FB">
        <w:rPr>
          <w:rFonts w:cs="2  Nazanin" w:hint="cs"/>
          <w:rtl/>
        </w:rPr>
        <w:t>بر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همین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اساس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تقویت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جایگاه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فرش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دستباف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ایران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بازارهای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هدف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صادراتی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بسیار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اهمیت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دارد</w:t>
      </w:r>
      <w:r w:rsidRPr="00C463FB">
        <w:rPr>
          <w:rFonts w:cs="2  Nazanin"/>
          <w:rtl/>
        </w:rPr>
        <w:t xml:space="preserve">. </w:t>
      </w:r>
      <w:r w:rsidRPr="00C463FB">
        <w:rPr>
          <w:rFonts w:cs="2  Nazanin" w:hint="cs"/>
          <w:rtl/>
        </w:rPr>
        <w:t>سنگاپور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بدلیل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شرایط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و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تسهیلات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ویژه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تجاری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همچون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وجود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بنادر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تجاری،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مناطق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ویژه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و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آزاد،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امکان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و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سهولت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صادرات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مجدد،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صنعت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گردشگری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قوی،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وجود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بنادر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تجاری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و</w:t>
      </w:r>
      <w:r w:rsidRPr="00C463FB">
        <w:rPr>
          <w:rFonts w:cs="2  Nazanin"/>
          <w:rtl/>
        </w:rPr>
        <w:t xml:space="preserve"> ... </w:t>
      </w:r>
      <w:r w:rsidRPr="00C463FB">
        <w:rPr>
          <w:rFonts w:cs="2  Nazanin" w:hint="cs"/>
          <w:rtl/>
        </w:rPr>
        <w:t>به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عنوان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یک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بازار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اولویت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دار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برای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صنعت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فرش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دستباف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ایران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شناخته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می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شود</w:t>
      </w:r>
      <w:r w:rsidRPr="00C463FB">
        <w:rPr>
          <w:rFonts w:cs="2  Nazanin"/>
          <w:rtl/>
        </w:rPr>
        <w:t xml:space="preserve">. </w:t>
      </w:r>
      <w:r w:rsidRPr="00C463FB">
        <w:rPr>
          <w:rFonts w:cs="2  Nazanin" w:hint="cs"/>
          <w:rtl/>
        </w:rPr>
        <w:t>با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توجه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اهمیت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این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امر،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مطالعه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حاضر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بررسی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سهم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بازار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فرش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دستباف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ایران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نسبت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رقبا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بازار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سنگاپور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و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ارائه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راهبرد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جهت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حفظ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و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ارتقاء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سهم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بازار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ایران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پرداخته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است</w:t>
      </w:r>
      <w:r w:rsidRPr="00C463FB">
        <w:rPr>
          <w:rFonts w:cs="2  Nazanin"/>
          <w:rtl/>
        </w:rPr>
        <w:t>.</w:t>
      </w:r>
    </w:p>
    <w:p w:rsidR="00AC5800" w:rsidRPr="00C463FB" w:rsidRDefault="00AC5800" w:rsidP="00AC5800">
      <w:pPr>
        <w:jc w:val="highKashida"/>
        <w:rPr>
          <w:rFonts w:cs="2  Nazanin"/>
          <w:rtl/>
        </w:rPr>
      </w:pPr>
      <w:r w:rsidRPr="00C463FB">
        <w:rPr>
          <w:rFonts w:cs="2  Nazanin" w:hint="cs"/>
          <w:rtl/>
        </w:rPr>
        <w:t>نتایج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مطالعه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نشان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داد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که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بازار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فرش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دستباف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ایران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سنگاپور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از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نوع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انحصار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چندجانبه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است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طوریکه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بیش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از</w:t>
      </w:r>
      <w:r w:rsidRPr="00C463FB">
        <w:rPr>
          <w:rFonts w:cs="2  Nazanin"/>
          <w:rtl/>
        </w:rPr>
        <w:t xml:space="preserve"> 89 </w:t>
      </w:r>
      <w:r w:rsidRPr="00C463FB">
        <w:rPr>
          <w:rFonts w:cs="2  Nazanin" w:hint="cs"/>
          <w:rtl/>
        </w:rPr>
        <w:t>درصد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سهم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بازار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اختیار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چهار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کشور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قرار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دارد</w:t>
      </w:r>
      <w:r w:rsidRPr="00C463FB">
        <w:rPr>
          <w:rFonts w:cs="2  Nazanin"/>
          <w:rtl/>
        </w:rPr>
        <w:t xml:space="preserve">. </w:t>
      </w:r>
      <w:r w:rsidRPr="00C463FB">
        <w:rPr>
          <w:rFonts w:cs="2  Nazanin" w:hint="cs"/>
          <w:rtl/>
        </w:rPr>
        <w:t>سهم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ایران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نیز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طی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دوره</w:t>
      </w:r>
      <w:r w:rsidRPr="00C463FB">
        <w:rPr>
          <w:rFonts w:cs="2  Nazanin"/>
          <w:rtl/>
        </w:rPr>
        <w:t xml:space="preserve"> 2006 </w:t>
      </w:r>
      <w:r w:rsidRPr="00C463FB">
        <w:rPr>
          <w:rFonts w:cs="2  Nazanin" w:hint="cs"/>
          <w:rtl/>
        </w:rPr>
        <w:t>الی</w:t>
      </w:r>
      <w:r w:rsidRPr="00C463FB">
        <w:rPr>
          <w:rFonts w:cs="2  Nazanin"/>
          <w:rtl/>
        </w:rPr>
        <w:t xml:space="preserve"> 2015 </w:t>
      </w:r>
      <w:r w:rsidRPr="00C463FB">
        <w:rPr>
          <w:rFonts w:cs="2  Nazanin" w:hint="cs"/>
          <w:rtl/>
        </w:rPr>
        <w:t>بین</w:t>
      </w:r>
      <w:r w:rsidRPr="00C463FB">
        <w:rPr>
          <w:rFonts w:cs="2  Nazanin"/>
          <w:rtl/>
        </w:rPr>
        <w:t xml:space="preserve"> 1.67 </w:t>
      </w:r>
      <w:r w:rsidRPr="00C463FB">
        <w:rPr>
          <w:rFonts w:cs="2  Nazanin" w:hint="cs"/>
          <w:rtl/>
        </w:rPr>
        <w:t>تا</w:t>
      </w:r>
      <w:r w:rsidRPr="00C463FB">
        <w:rPr>
          <w:rFonts w:cs="2  Nazanin"/>
          <w:rtl/>
        </w:rPr>
        <w:t xml:space="preserve"> 13.88 </w:t>
      </w:r>
      <w:r w:rsidRPr="00C463FB">
        <w:rPr>
          <w:rFonts w:cs="2  Nazanin" w:hint="cs"/>
          <w:rtl/>
        </w:rPr>
        <w:t>درصد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نوسان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داشته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است</w:t>
      </w:r>
      <w:r w:rsidRPr="00C463FB">
        <w:rPr>
          <w:rFonts w:cs="2  Nazanin"/>
          <w:rtl/>
        </w:rPr>
        <w:t xml:space="preserve">. </w:t>
      </w:r>
      <w:r w:rsidRPr="00C463FB">
        <w:rPr>
          <w:rFonts w:cs="2  Nazanin" w:hint="cs"/>
          <w:rtl/>
        </w:rPr>
        <w:t>کشورهای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چین،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هند،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پاکستان،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ترکیه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و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نپال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رقبای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اصلی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ایران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این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بازار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هستند</w:t>
      </w:r>
      <w:r w:rsidRPr="00C463FB">
        <w:rPr>
          <w:rFonts w:cs="2  Nazanin"/>
          <w:rtl/>
        </w:rPr>
        <w:t xml:space="preserve">. </w:t>
      </w:r>
      <w:r w:rsidRPr="00C463FB">
        <w:rPr>
          <w:rFonts w:cs="2  Nazanin" w:hint="cs"/>
          <w:rtl/>
        </w:rPr>
        <w:t>نتایج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نشان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می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دهد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که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سهم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بازاری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فرش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دستباف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ایران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بازار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سنگاپور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متأثر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از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عوامل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محیط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داخلی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و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محیط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خارجی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بازار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است</w:t>
      </w:r>
      <w:r w:rsidRPr="00C463FB">
        <w:rPr>
          <w:rFonts w:cs="2  Nazanin"/>
          <w:rtl/>
        </w:rPr>
        <w:t xml:space="preserve">. </w:t>
      </w:r>
      <w:r w:rsidRPr="00C463FB">
        <w:rPr>
          <w:rFonts w:cs="2  Nazanin" w:hint="cs"/>
          <w:rtl/>
        </w:rPr>
        <w:t>در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کل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ارزیابی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محیط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نشان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می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دهد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فرش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دستباف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ایران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بازار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سنگاپور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بیش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از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آنکه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تحت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تاثیر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رقبا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باشد،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تحت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تاثیر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چالش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های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درون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صنعتی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صنعت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فرش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دستباف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ایران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قرار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گرفته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است</w:t>
      </w:r>
      <w:r w:rsidRPr="00C463FB">
        <w:rPr>
          <w:rFonts w:cs="2  Nazanin"/>
          <w:rtl/>
        </w:rPr>
        <w:t xml:space="preserve">. </w:t>
      </w:r>
      <w:r w:rsidRPr="00C463FB">
        <w:rPr>
          <w:rFonts w:cs="2  Nazanin" w:hint="cs"/>
          <w:rtl/>
        </w:rPr>
        <w:t>سهم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ذهنی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و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عاطفی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فرش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دستباف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ایران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این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بازار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مبنای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بررسی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میدانی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ترتیب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برابر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با</w:t>
      </w:r>
      <w:r w:rsidRPr="00C463FB">
        <w:rPr>
          <w:rFonts w:cs="2  Nazanin"/>
          <w:rtl/>
        </w:rPr>
        <w:t xml:space="preserve"> 35.5 </w:t>
      </w:r>
      <w:r w:rsidRPr="00C463FB">
        <w:rPr>
          <w:rFonts w:cs="2  Nazanin" w:hint="cs"/>
          <w:rtl/>
        </w:rPr>
        <w:t>و</w:t>
      </w:r>
      <w:r w:rsidRPr="00C463FB">
        <w:rPr>
          <w:rFonts w:cs="2  Nazanin"/>
          <w:rtl/>
        </w:rPr>
        <w:t xml:space="preserve"> 18.8 </w:t>
      </w:r>
      <w:r w:rsidRPr="00C463FB">
        <w:rPr>
          <w:rFonts w:cs="2  Nazanin" w:hint="cs"/>
          <w:rtl/>
        </w:rPr>
        <w:t>درصد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است</w:t>
      </w:r>
      <w:r w:rsidRPr="00C463FB">
        <w:rPr>
          <w:rFonts w:cs="2  Nazanin"/>
          <w:rtl/>
        </w:rPr>
        <w:t>.</w:t>
      </w:r>
      <w:r w:rsidRPr="00C463FB">
        <w:rPr>
          <w:rFonts w:cs="2  Nazanin" w:hint="cs"/>
          <w:rtl/>
        </w:rPr>
        <w:t>این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سهم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ها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متاثر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از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توصیه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خرید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فرش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دستباف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ایران،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زیبایی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و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هنری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بودن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فرش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دستباف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ایران،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تجربه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خرید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فرش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دستباف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ایران،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شهرت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فرش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دستباف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ایران،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زیبایی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و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هنری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بودن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فرش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دستباف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ایران،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توجه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سلیقه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و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نیاز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مشتری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و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قیمت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بالای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فرش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دستباف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ایران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است</w:t>
      </w:r>
      <w:r w:rsidRPr="00C463FB">
        <w:rPr>
          <w:rFonts w:cs="2  Nazanin"/>
          <w:rtl/>
        </w:rPr>
        <w:t>.</w:t>
      </w:r>
    </w:p>
    <w:p w:rsidR="00AC5800" w:rsidRPr="00C463FB" w:rsidRDefault="00AC5800" w:rsidP="00AC5800">
      <w:pPr>
        <w:jc w:val="highKashida"/>
        <w:rPr>
          <w:rFonts w:cs="2  Nazanin"/>
          <w:rtl/>
        </w:rPr>
      </w:pPr>
      <w:r w:rsidRPr="00C463FB">
        <w:rPr>
          <w:rFonts w:cs="2  Nazanin" w:hint="cs"/>
          <w:rtl/>
        </w:rPr>
        <w:t>عناصر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آمیخته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بازاریابی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فرش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دستباف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ایران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بازار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سنگاپور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از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مهم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ترین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کم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اهمیت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ترین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ترتیب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شامل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عناصر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محصول،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ترفیع،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اشخاص،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قیمت،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مکان،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شواهد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فیزیکی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و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فرآیندها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هستند</w:t>
      </w:r>
      <w:r w:rsidRPr="00C463FB">
        <w:rPr>
          <w:rFonts w:cs="2  Nazanin"/>
          <w:rtl/>
        </w:rPr>
        <w:t xml:space="preserve">. </w:t>
      </w:r>
      <w:r w:rsidRPr="00C463FB">
        <w:rPr>
          <w:rFonts w:cs="2  Nazanin" w:hint="cs"/>
          <w:rtl/>
        </w:rPr>
        <w:t>همچنین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اولویت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بندی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راهبردهای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حفظ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سهم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بازار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ایران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و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ارتقا</w:t>
      </w:r>
      <w:r>
        <w:rPr>
          <w:rFonts w:cs="2  Nazanin" w:hint="cs"/>
          <w:rtl/>
        </w:rPr>
        <w:t>ئ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آن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ترتیب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صورت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راهبردهای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ایجاد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تمایز،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رهبری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هزینه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و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تمرکز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هستند</w:t>
      </w:r>
      <w:r w:rsidRPr="00C463FB">
        <w:rPr>
          <w:rFonts w:cs="2  Nazanin"/>
          <w:rtl/>
        </w:rPr>
        <w:t>.</w:t>
      </w:r>
    </w:p>
    <w:p w:rsidR="00AC5800" w:rsidRPr="00C463FB" w:rsidRDefault="00AC5800" w:rsidP="00AC5800">
      <w:pPr>
        <w:jc w:val="highKashida"/>
        <w:rPr>
          <w:rFonts w:cs="2  Nazanin"/>
          <w:rtl/>
        </w:rPr>
      </w:pPr>
      <w:r w:rsidRPr="00193E62">
        <w:rPr>
          <w:rFonts w:cs="2  Nazanin" w:hint="cs"/>
          <w:b/>
          <w:bCs/>
          <w:rtl/>
        </w:rPr>
        <w:t>واژه</w:t>
      </w:r>
      <w:r w:rsidRPr="00193E62">
        <w:rPr>
          <w:rFonts w:cs="2  Nazanin"/>
          <w:b/>
          <w:bCs/>
          <w:rtl/>
        </w:rPr>
        <w:t xml:space="preserve"> </w:t>
      </w:r>
      <w:r w:rsidRPr="00193E62">
        <w:rPr>
          <w:rFonts w:cs="2  Nazanin" w:hint="cs"/>
          <w:b/>
          <w:bCs/>
          <w:rtl/>
        </w:rPr>
        <w:t>های</w:t>
      </w:r>
      <w:r w:rsidRPr="00193E62">
        <w:rPr>
          <w:rFonts w:cs="2  Nazanin"/>
          <w:b/>
          <w:bCs/>
          <w:rtl/>
        </w:rPr>
        <w:t xml:space="preserve"> </w:t>
      </w:r>
      <w:r w:rsidRPr="00193E62">
        <w:rPr>
          <w:rFonts w:cs="2  Nazanin" w:hint="cs"/>
          <w:b/>
          <w:bCs/>
          <w:rtl/>
        </w:rPr>
        <w:t>کلیدی</w:t>
      </w:r>
      <w:r w:rsidRPr="00193E62">
        <w:rPr>
          <w:rFonts w:cs="2  Nazanin"/>
          <w:b/>
          <w:bCs/>
          <w:rtl/>
        </w:rPr>
        <w:t>: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فرش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دستباف</w:t>
      </w:r>
      <w:r w:rsidRPr="00C463FB">
        <w:rPr>
          <w:rFonts w:cs="2  Nazanin"/>
          <w:rtl/>
        </w:rPr>
        <w:t xml:space="preserve">- </w:t>
      </w:r>
      <w:r w:rsidRPr="00C463FB">
        <w:rPr>
          <w:rFonts w:cs="2  Nazanin" w:hint="cs"/>
          <w:rtl/>
        </w:rPr>
        <w:t>سهم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بازار</w:t>
      </w:r>
      <w:r w:rsidRPr="00C463FB">
        <w:rPr>
          <w:rFonts w:cs="2  Nazanin"/>
          <w:rtl/>
        </w:rPr>
        <w:t xml:space="preserve">- </w:t>
      </w:r>
      <w:r w:rsidRPr="00C463FB">
        <w:rPr>
          <w:rFonts w:cs="2  Nazanin" w:hint="cs"/>
          <w:rtl/>
        </w:rPr>
        <w:t>نسبت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تمرکز</w:t>
      </w:r>
      <w:r w:rsidRPr="00C463FB">
        <w:rPr>
          <w:rFonts w:cs="2  Nazanin"/>
          <w:rtl/>
        </w:rPr>
        <w:t xml:space="preserve">- </w:t>
      </w:r>
      <w:r w:rsidRPr="00C463FB">
        <w:rPr>
          <w:rFonts w:cs="2  Nazanin" w:hint="cs"/>
          <w:rtl/>
        </w:rPr>
        <w:t>شاخص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هرفیندال</w:t>
      </w:r>
      <w:r w:rsidRPr="00C463FB">
        <w:rPr>
          <w:rFonts w:cs="2  Nazanin"/>
          <w:rtl/>
        </w:rPr>
        <w:t xml:space="preserve">- </w:t>
      </w:r>
      <w:r w:rsidRPr="00C463FB">
        <w:rPr>
          <w:rFonts w:cs="2  Nazanin" w:hint="cs"/>
          <w:rtl/>
        </w:rPr>
        <w:t>بازاریابی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بین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الملل</w:t>
      </w:r>
      <w:r w:rsidRPr="00C463FB">
        <w:rPr>
          <w:rFonts w:cs="2  Nazanin"/>
          <w:rtl/>
        </w:rPr>
        <w:t xml:space="preserve">- </w:t>
      </w:r>
      <w:r w:rsidRPr="00C463FB">
        <w:rPr>
          <w:rFonts w:cs="2  Nazanin" w:hint="cs"/>
          <w:rtl/>
        </w:rPr>
        <w:t>صادرات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غیرنفتی</w:t>
      </w:r>
      <w:r w:rsidRPr="00C463FB">
        <w:rPr>
          <w:rFonts w:cs="2  Nazanin"/>
          <w:rtl/>
        </w:rPr>
        <w:t xml:space="preserve">- </w:t>
      </w:r>
      <w:r w:rsidRPr="00C463FB">
        <w:rPr>
          <w:rFonts w:cs="2  Nazanin" w:hint="cs"/>
          <w:rtl/>
        </w:rPr>
        <w:t>سیاست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های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ارزی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و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تجاری</w:t>
      </w:r>
      <w:r w:rsidRPr="00C463FB">
        <w:rPr>
          <w:rFonts w:cs="2  Nazanin"/>
          <w:rtl/>
        </w:rPr>
        <w:t xml:space="preserve">- </w:t>
      </w:r>
      <w:r w:rsidRPr="00C463FB">
        <w:rPr>
          <w:rFonts w:cs="2  Nazanin" w:hint="cs"/>
          <w:rtl/>
        </w:rPr>
        <w:t>سیاست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های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قیمتی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و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غیرقیمتی</w:t>
      </w:r>
      <w:r w:rsidRPr="00C463FB">
        <w:rPr>
          <w:rFonts w:cs="2  Nazanin"/>
          <w:rtl/>
        </w:rPr>
        <w:t xml:space="preserve">- </w:t>
      </w:r>
      <w:r w:rsidRPr="00C463FB">
        <w:rPr>
          <w:rFonts w:cs="2  Nazanin" w:hint="cs"/>
          <w:rtl/>
        </w:rPr>
        <w:t>آمیخته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بازاریابی</w:t>
      </w:r>
      <w:r w:rsidRPr="00C463FB">
        <w:rPr>
          <w:rFonts w:cs="2  Nazanin"/>
          <w:rtl/>
        </w:rPr>
        <w:t xml:space="preserve">- </w:t>
      </w:r>
      <w:r w:rsidRPr="00C463FB">
        <w:rPr>
          <w:rFonts w:cs="2  Nazanin" w:hint="cs"/>
          <w:rtl/>
        </w:rPr>
        <w:t>سهم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عاطفی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بازار</w:t>
      </w:r>
      <w:r w:rsidRPr="00C463FB">
        <w:rPr>
          <w:rFonts w:cs="2  Nazanin"/>
          <w:rtl/>
        </w:rPr>
        <w:t xml:space="preserve">- </w:t>
      </w:r>
      <w:r w:rsidRPr="00C463FB">
        <w:rPr>
          <w:rFonts w:cs="2  Nazanin" w:hint="cs"/>
          <w:rtl/>
        </w:rPr>
        <w:t>راهبردهای</w:t>
      </w:r>
      <w:r w:rsidRPr="00C463FB">
        <w:rPr>
          <w:rFonts w:cs="2  Nazanin"/>
          <w:rtl/>
        </w:rPr>
        <w:t xml:space="preserve"> </w:t>
      </w:r>
      <w:r w:rsidRPr="00C463FB">
        <w:rPr>
          <w:rFonts w:cs="2  Nazanin" w:hint="cs"/>
          <w:rtl/>
        </w:rPr>
        <w:t>بازاریابی</w:t>
      </w:r>
    </w:p>
    <w:p w:rsidR="00AC5800" w:rsidRPr="00C463FB" w:rsidRDefault="00AC5800" w:rsidP="00AC5800">
      <w:pPr>
        <w:rPr>
          <w:rFonts w:cs="2  Nazanin"/>
          <w:rtl/>
        </w:rPr>
      </w:pPr>
    </w:p>
    <w:p w:rsidR="00AC5800" w:rsidRDefault="00AC5800" w:rsidP="00AC5800">
      <w:pPr>
        <w:jc w:val="right"/>
        <w:rPr>
          <w:rFonts w:cs="2  Nazanin"/>
          <w:b/>
          <w:bCs/>
          <w:sz w:val="24"/>
          <w:szCs w:val="24"/>
          <w:rtl/>
        </w:rPr>
      </w:pPr>
      <w:r w:rsidRPr="00C463FB">
        <w:rPr>
          <w:rFonts w:cs="2  Nazanin" w:hint="cs"/>
          <w:b/>
          <w:bCs/>
          <w:sz w:val="24"/>
          <w:szCs w:val="24"/>
          <w:rtl/>
        </w:rPr>
        <w:t>دانشگاه</w:t>
      </w:r>
      <w:r w:rsidRPr="00C463FB">
        <w:rPr>
          <w:rFonts w:cs="2  Nazanin"/>
          <w:b/>
          <w:bCs/>
          <w:sz w:val="24"/>
          <w:szCs w:val="24"/>
          <w:rtl/>
        </w:rPr>
        <w:t xml:space="preserve"> </w:t>
      </w:r>
      <w:r w:rsidRPr="00C463FB">
        <w:rPr>
          <w:rFonts w:cs="2  Nazanin" w:hint="cs"/>
          <w:b/>
          <w:bCs/>
          <w:sz w:val="24"/>
          <w:szCs w:val="24"/>
          <w:rtl/>
        </w:rPr>
        <w:t>تربیت</w:t>
      </w:r>
      <w:r w:rsidRPr="00C463FB">
        <w:rPr>
          <w:rFonts w:cs="2  Nazanin"/>
          <w:b/>
          <w:bCs/>
          <w:sz w:val="24"/>
          <w:szCs w:val="24"/>
          <w:rtl/>
        </w:rPr>
        <w:t xml:space="preserve"> </w:t>
      </w:r>
      <w:r w:rsidRPr="00C463FB">
        <w:rPr>
          <w:rFonts w:cs="2  Nazanin" w:hint="cs"/>
          <w:b/>
          <w:bCs/>
          <w:sz w:val="24"/>
          <w:szCs w:val="24"/>
          <w:rtl/>
        </w:rPr>
        <w:t>مدرس</w:t>
      </w:r>
    </w:p>
    <w:p w:rsidR="00AC5800" w:rsidRDefault="00AC5800" w:rsidP="00AC5800">
      <w:pPr>
        <w:jc w:val="highKashida"/>
        <w:rPr>
          <w:rFonts w:cs="2  Nazanin"/>
          <w:b/>
          <w:bCs/>
          <w:sz w:val="24"/>
          <w:szCs w:val="24"/>
          <w:rtl/>
        </w:rPr>
      </w:pPr>
    </w:p>
    <w:sectPr w:rsidR="00AC58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AD2"/>
    <w:rsid w:val="002B6AD2"/>
    <w:rsid w:val="00900805"/>
    <w:rsid w:val="00AC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800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800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Seyyed Mohsen Moshref</dc:creator>
  <cp:keywords/>
  <dc:description/>
  <cp:lastModifiedBy>Seyyed Mohsen Moshref</cp:lastModifiedBy>
  <cp:revision>2</cp:revision>
  <dcterms:created xsi:type="dcterms:W3CDTF">2022-01-25T10:02:00Z</dcterms:created>
  <dcterms:modified xsi:type="dcterms:W3CDTF">2022-01-25T10:03:00Z</dcterms:modified>
</cp:coreProperties>
</file>